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2D88A" w14:textId="77777777" w:rsidR="00996949" w:rsidRDefault="00996949" w:rsidP="00C11272">
      <w:pPr>
        <w:spacing w:beforeAutospacing="1" w:after="100" w:afterAutospacing="1" w:line="240" w:lineRule="auto"/>
        <w:ind w:left="2160"/>
        <w:rPr>
          <w:rFonts w:ascii="Calibri" w:eastAsia="Times New Roman" w:hAnsi="Calibri" w:cs="Times New Roman"/>
          <w:bCs/>
          <w:sz w:val="24"/>
          <w:szCs w:val="24"/>
        </w:rPr>
      </w:pPr>
      <w:bookmarkStart w:id="0" w:name="_GoBack"/>
      <w:bookmarkEnd w:id="0"/>
    </w:p>
    <w:p w14:paraId="3F9A20A4" w14:textId="77777777" w:rsidR="00996949" w:rsidRDefault="00996949" w:rsidP="00B9682B">
      <w:pPr>
        <w:spacing w:beforeAutospacing="1" w:after="100" w:afterAutospacing="1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14:paraId="16E30CBF" w14:textId="4C2B1CB8" w:rsidR="00996949" w:rsidRDefault="00996949" w:rsidP="00B9682B">
      <w:pPr>
        <w:spacing w:beforeAutospacing="1" w:after="100" w:afterAutospacing="1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>Partnership Day 2016: Labor and Industry leaders share strategies for success</w:t>
      </w:r>
    </w:p>
    <w:p w14:paraId="35CEE101" w14:textId="5CA73F8C" w:rsidR="00C11272" w:rsidRPr="00C11272" w:rsidRDefault="00C11272" w:rsidP="00B9682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272">
        <w:rPr>
          <w:rFonts w:ascii="Calibri" w:eastAsia="Times New Roman" w:hAnsi="Calibri" w:cs="Times New Roman"/>
          <w:bCs/>
          <w:sz w:val="24"/>
          <w:szCs w:val="24"/>
        </w:rPr>
        <w:t>As the LERA conference approaches, I’m looki</w:t>
      </w:r>
      <w:r w:rsidR="00503887">
        <w:rPr>
          <w:rFonts w:ascii="Calibri" w:eastAsia="Times New Roman" w:hAnsi="Calibri" w:cs="Times New Roman"/>
          <w:bCs/>
          <w:sz w:val="24"/>
          <w:szCs w:val="24"/>
        </w:rPr>
        <w:t>ng forward to seeing colleagues</w:t>
      </w:r>
      <w:r w:rsidRPr="00C11272">
        <w:rPr>
          <w:rFonts w:ascii="Calibri" w:eastAsia="Times New Roman" w:hAnsi="Calibri" w:cs="Times New Roman"/>
          <w:bCs/>
          <w:sz w:val="24"/>
          <w:szCs w:val="24"/>
        </w:rPr>
        <w:t xml:space="preserve"> and participating in the workshops. This year’s theme, “Employment Relations in the Age of Uber,” is a timely one, and I know there will be many lively discussions about our role </w:t>
      </w:r>
      <w:r w:rsidR="00B729E9">
        <w:rPr>
          <w:rFonts w:ascii="Calibri" w:eastAsia="Times New Roman" w:hAnsi="Calibri" w:cs="Times New Roman"/>
          <w:bCs/>
          <w:sz w:val="24"/>
          <w:szCs w:val="24"/>
        </w:rPr>
        <w:t xml:space="preserve">as labor relations leaders </w:t>
      </w:r>
      <w:r w:rsidRPr="00C11272">
        <w:rPr>
          <w:rFonts w:ascii="Calibri" w:eastAsia="Times New Roman" w:hAnsi="Calibri" w:cs="Times New Roman"/>
          <w:bCs/>
          <w:sz w:val="24"/>
          <w:szCs w:val="24"/>
        </w:rPr>
        <w:t xml:space="preserve">and the future of work. </w:t>
      </w:r>
    </w:p>
    <w:p w14:paraId="5C9AA214" w14:textId="4835EFC1" w:rsidR="00C11272" w:rsidRPr="00C11272" w:rsidRDefault="00C11272" w:rsidP="00B96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272">
        <w:rPr>
          <w:rFonts w:ascii="Calibri" w:eastAsia="Times New Roman" w:hAnsi="Calibri" w:cs="Times New Roman"/>
          <w:sz w:val="24"/>
          <w:szCs w:val="24"/>
        </w:rPr>
        <w:t>I’m also anticipating answering a lot of questions about what it’s like to operate the largest labor</w:t>
      </w:r>
      <w:r w:rsidR="00B729E9">
        <w:rPr>
          <w:rFonts w:ascii="Calibri" w:eastAsia="Times New Roman" w:hAnsi="Calibri" w:cs="Times New Roman"/>
          <w:sz w:val="24"/>
          <w:szCs w:val="24"/>
        </w:rPr>
        <w:t>-</w:t>
      </w:r>
      <w:r w:rsidRPr="00C11272">
        <w:rPr>
          <w:rFonts w:ascii="Calibri" w:eastAsia="Times New Roman" w:hAnsi="Calibri" w:cs="Times New Roman"/>
          <w:sz w:val="24"/>
          <w:szCs w:val="24"/>
        </w:rPr>
        <w:t>management partnership in the U</w:t>
      </w:r>
      <w:r w:rsidR="00B729E9">
        <w:rPr>
          <w:rFonts w:ascii="Calibri" w:eastAsia="Times New Roman" w:hAnsi="Calibri" w:cs="Times New Roman"/>
          <w:sz w:val="24"/>
          <w:szCs w:val="24"/>
        </w:rPr>
        <w:t>.</w:t>
      </w:r>
      <w:r w:rsidRPr="00C11272">
        <w:rPr>
          <w:rFonts w:ascii="Calibri" w:eastAsia="Times New Roman" w:hAnsi="Calibri" w:cs="Times New Roman"/>
          <w:sz w:val="24"/>
          <w:szCs w:val="24"/>
        </w:rPr>
        <w:t xml:space="preserve">S. </w:t>
      </w:r>
      <w:r w:rsidRPr="00C11272">
        <w:rPr>
          <w:rFonts w:ascii="Calibri" w:eastAsia="Times New Roman" w:hAnsi="Calibri" w:cs="Times New Roman"/>
          <w:bCs/>
          <w:sz w:val="24"/>
          <w:szCs w:val="24"/>
        </w:rPr>
        <w:t>Is it easier than traditional, more adversarial labor relations? (No)</w:t>
      </w:r>
      <w:r w:rsidRPr="00C11272">
        <w:rPr>
          <w:rFonts w:ascii="Calibri" w:eastAsia="Times New Roman" w:hAnsi="Calibri" w:cs="Times New Roman"/>
          <w:sz w:val="24"/>
          <w:szCs w:val="24"/>
        </w:rPr>
        <w:t xml:space="preserve">. Does it feel better? (Yes). Does it </w:t>
      </w:r>
      <w:r w:rsidR="00B729E9">
        <w:rPr>
          <w:rFonts w:ascii="Calibri" w:eastAsia="Times New Roman" w:hAnsi="Calibri" w:cs="Times New Roman"/>
          <w:sz w:val="24"/>
          <w:szCs w:val="24"/>
        </w:rPr>
        <w:t xml:space="preserve">get results and help </w:t>
      </w:r>
      <w:r w:rsidRPr="00C11272">
        <w:rPr>
          <w:rFonts w:ascii="Calibri" w:eastAsia="Times New Roman" w:hAnsi="Calibri" w:cs="Times New Roman"/>
          <w:sz w:val="24"/>
          <w:szCs w:val="24"/>
        </w:rPr>
        <w:t xml:space="preserve">grow the </w:t>
      </w:r>
      <w:r w:rsidRPr="00C11272">
        <w:rPr>
          <w:rFonts w:ascii="Calibri" w:eastAsia="Times New Roman" w:hAnsi="Calibri" w:cs="Times New Roman"/>
          <w:bCs/>
          <w:sz w:val="24"/>
          <w:szCs w:val="24"/>
        </w:rPr>
        <w:t>company and labor unions?</w:t>
      </w:r>
      <w:r w:rsidRPr="00C11272">
        <w:rPr>
          <w:rFonts w:ascii="Calibri" w:eastAsia="Times New Roman" w:hAnsi="Calibri" w:cs="Times New Roman"/>
          <w:sz w:val="24"/>
          <w:szCs w:val="24"/>
        </w:rPr>
        <w:t xml:space="preserve"> (Yes</w:t>
      </w:r>
      <w:r w:rsidR="00B729E9">
        <w:rPr>
          <w:rFonts w:ascii="Calibri" w:eastAsia="Times New Roman" w:hAnsi="Calibri" w:cs="Times New Roman"/>
          <w:sz w:val="24"/>
          <w:szCs w:val="24"/>
        </w:rPr>
        <w:t xml:space="preserve"> and yes</w:t>
      </w:r>
      <w:r w:rsidRPr="00C11272">
        <w:rPr>
          <w:rFonts w:ascii="Calibri" w:eastAsia="Times New Roman" w:hAnsi="Calibri" w:cs="Times New Roman"/>
          <w:sz w:val="24"/>
          <w:szCs w:val="24"/>
        </w:rPr>
        <w:t>). Frankly, partnership is not something labor relations professionals and academics often hear about firsthand. For that reason, we’ve created a new event called Partnership Day.</w:t>
      </w:r>
      <w:r w:rsidRPr="00C11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48B461" w14:textId="285D5BDF" w:rsidR="00C11272" w:rsidRPr="00C11272" w:rsidRDefault="00C11272" w:rsidP="00B96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272">
        <w:rPr>
          <w:rFonts w:ascii="Calibri" w:eastAsia="Times New Roman" w:hAnsi="Calibri" w:cs="Times New Roman"/>
          <w:sz w:val="24"/>
          <w:szCs w:val="24"/>
        </w:rPr>
        <w:t>Partnership Day is August 16 in Chicago</w:t>
      </w:r>
      <w:r w:rsidR="007C05FB">
        <w:rPr>
          <w:rFonts w:ascii="Calibri" w:eastAsia="Times New Roman" w:hAnsi="Calibri" w:cs="Times New Roman"/>
          <w:sz w:val="24"/>
          <w:szCs w:val="24"/>
        </w:rPr>
        <w:t xml:space="preserve">, the day before </w:t>
      </w:r>
      <w:r w:rsidR="007C05FB" w:rsidRPr="00C11272">
        <w:rPr>
          <w:rFonts w:ascii="Calibri" w:eastAsia="Times New Roman" w:hAnsi="Calibri" w:cs="Times New Roman"/>
          <w:sz w:val="24"/>
          <w:szCs w:val="24"/>
        </w:rPr>
        <w:t>the Federal Mediation and Conciliation Service conference</w:t>
      </w:r>
      <w:r w:rsidR="007C05FB">
        <w:rPr>
          <w:rFonts w:ascii="Calibri" w:eastAsia="Times New Roman" w:hAnsi="Calibri" w:cs="Times New Roman"/>
          <w:sz w:val="24"/>
          <w:szCs w:val="24"/>
        </w:rPr>
        <w:t xml:space="preserve"> opens.</w:t>
      </w:r>
      <w:r w:rsidRPr="00C11272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7C05FB">
        <w:rPr>
          <w:rFonts w:ascii="Calibri" w:eastAsia="Times New Roman" w:hAnsi="Calibri" w:cs="Times New Roman"/>
          <w:sz w:val="24"/>
          <w:szCs w:val="24"/>
        </w:rPr>
        <w:t>Our program</w:t>
      </w:r>
      <w:r w:rsidR="007C05FB" w:rsidRPr="00C11272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C11272">
        <w:rPr>
          <w:rFonts w:ascii="Calibri" w:eastAsia="Times New Roman" w:hAnsi="Calibri" w:cs="Times New Roman"/>
          <w:sz w:val="24"/>
          <w:szCs w:val="24"/>
        </w:rPr>
        <w:t xml:space="preserve">will include leaders from United Auto Workers and Ford Motor Company; </w:t>
      </w:r>
      <w:r w:rsidR="007C05FB" w:rsidRPr="00C11272">
        <w:rPr>
          <w:rFonts w:ascii="Calibri" w:eastAsia="Times New Roman" w:hAnsi="Calibri" w:cs="Times New Roman"/>
          <w:sz w:val="24"/>
          <w:szCs w:val="24"/>
        </w:rPr>
        <w:t xml:space="preserve">United Steelworkers </w:t>
      </w:r>
      <w:r w:rsidR="007C05FB">
        <w:rPr>
          <w:rFonts w:ascii="Calibri" w:eastAsia="Times New Roman" w:hAnsi="Calibri" w:cs="Times New Roman"/>
          <w:sz w:val="24"/>
          <w:szCs w:val="24"/>
        </w:rPr>
        <w:t xml:space="preserve">and </w:t>
      </w:r>
      <w:r w:rsidRPr="00C11272">
        <w:rPr>
          <w:rFonts w:ascii="Calibri" w:eastAsia="Times New Roman" w:hAnsi="Calibri" w:cs="Times New Roman"/>
          <w:sz w:val="24"/>
          <w:szCs w:val="24"/>
        </w:rPr>
        <w:t>International Paper; SEIU Local 721 and Los Angeles County H</w:t>
      </w:r>
      <w:r w:rsidR="00996949">
        <w:rPr>
          <w:rFonts w:ascii="Calibri" w:eastAsia="Times New Roman" w:hAnsi="Calibri" w:cs="Times New Roman"/>
          <w:sz w:val="24"/>
          <w:szCs w:val="24"/>
        </w:rPr>
        <w:t xml:space="preserve">ealth System; and myself and </w:t>
      </w:r>
      <w:r w:rsidRPr="00C11272">
        <w:rPr>
          <w:rFonts w:ascii="Calibri" w:eastAsia="Times New Roman" w:hAnsi="Calibri" w:cs="Times New Roman"/>
          <w:sz w:val="24"/>
          <w:szCs w:val="24"/>
        </w:rPr>
        <w:t xml:space="preserve">colleagues from </w:t>
      </w:r>
      <w:r w:rsidR="005B0664">
        <w:rPr>
          <w:rFonts w:ascii="Calibri" w:eastAsia="Times New Roman" w:hAnsi="Calibri" w:cs="Times New Roman"/>
          <w:sz w:val="24"/>
          <w:szCs w:val="24"/>
        </w:rPr>
        <w:t xml:space="preserve">Kaiser Permanente and </w:t>
      </w:r>
      <w:r w:rsidRPr="00C11272">
        <w:rPr>
          <w:rFonts w:ascii="Calibri" w:eastAsia="Times New Roman" w:hAnsi="Calibri" w:cs="Times New Roman"/>
          <w:sz w:val="24"/>
          <w:szCs w:val="24"/>
        </w:rPr>
        <w:t>the Coalition of Kaiser Permanente Unions.</w:t>
      </w:r>
    </w:p>
    <w:p w14:paraId="073CC249" w14:textId="1EF2EF25" w:rsidR="007C05FB" w:rsidRDefault="00C11272" w:rsidP="00B9682B">
      <w:pPr>
        <w:spacing w:after="100" w:line="240" w:lineRule="auto"/>
        <w:rPr>
          <w:rFonts w:ascii="Calibri" w:eastAsia="Times New Roman" w:hAnsi="Calibri" w:cs="Times New Roman"/>
          <w:sz w:val="24"/>
          <w:szCs w:val="24"/>
        </w:rPr>
      </w:pPr>
      <w:r w:rsidRPr="00C11272">
        <w:rPr>
          <w:rFonts w:ascii="Calibri" w:eastAsia="Times New Roman" w:hAnsi="Calibri" w:cs="Times New Roman"/>
          <w:sz w:val="24"/>
          <w:szCs w:val="24"/>
        </w:rPr>
        <w:t>Robert Reich, Chancellor's Professor of Public Policy at the University of California Berkeley and former Secretary of Labor</w:t>
      </w:r>
      <w:r w:rsidR="007C05FB">
        <w:rPr>
          <w:rFonts w:ascii="Calibri" w:eastAsia="Times New Roman" w:hAnsi="Calibri" w:cs="Times New Roman"/>
          <w:sz w:val="24"/>
          <w:szCs w:val="24"/>
        </w:rPr>
        <w:t>, will kick things off</w:t>
      </w:r>
      <w:r w:rsidRPr="00C11272">
        <w:rPr>
          <w:rFonts w:ascii="Calibri" w:eastAsia="Times New Roman" w:hAnsi="Calibri" w:cs="Times New Roman"/>
          <w:sz w:val="24"/>
          <w:szCs w:val="24"/>
        </w:rPr>
        <w:t xml:space="preserve">. There will be networking opportunities, too. </w:t>
      </w:r>
      <w:r w:rsidR="007C05FB">
        <w:rPr>
          <w:rFonts w:ascii="Calibri" w:eastAsia="Times New Roman" w:hAnsi="Calibri" w:cs="Times New Roman"/>
          <w:sz w:val="24"/>
          <w:szCs w:val="24"/>
        </w:rPr>
        <w:t xml:space="preserve">For </w:t>
      </w:r>
      <w:r w:rsidRPr="00C11272">
        <w:rPr>
          <w:rFonts w:ascii="Calibri" w:eastAsia="Times New Roman" w:hAnsi="Calibri" w:cs="Times New Roman"/>
          <w:sz w:val="24"/>
          <w:szCs w:val="24"/>
        </w:rPr>
        <w:t>more information</w:t>
      </w:r>
      <w:r w:rsidR="005B0664">
        <w:rPr>
          <w:rFonts w:ascii="Calibri" w:eastAsia="Times New Roman" w:hAnsi="Calibri" w:cs="Times New Roman"/>
          <w:sz w:val="24"/>
          <w:szCs w:val="24"/>
        </w:rPr>
        <w:t>,</w:t>
      </w:r>
      <w:r w:rsidRPr="00C11272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7C05FB">
        <w:rPr>
          <w:rFonts w:ascii="Calibri" w:eastAsia="Times New Roman" w:hAnsi="Calibri" w:cs="Times New Roman"/>
          <w:sz w:val="24"/>
          <w:szCs w:val="24"/>
        </w:rPr>
        <w:t xml:space="preserve">please visit </w:t>
      </w:r>
      <w:hyperlink r:id="rId5" w:history="1">
        <w:r w:rsidRPr="00C11272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http://meetingservicesinc.com/fmcs/pre-conference.html</w:t>
        </w:r>
      </w:hyperlink>
      <w:r w:rsidR="007C05FB" w:rsidRPr="005B0664">
        <w:rPr>
          <w:rFonts w:ascii="Calibri" w:eastAsia="Times New Roman" w:hAnsi="Calibri" w:cs="Times New Roman"/>
          <w:color w:val="0000FF"/>
          <w:sz w:val="24"/>
          <w:szCs w:val="24"/>
        </w:rPr>
        <w:t>.</w:t>
      </w:r>
      <w:r w:rsidRPr="00C11272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40F62437" w14:textId="77777777" w:rsidR="00C11272" w:rsidRPr="00C11272" w:rsidRDefault="00C11272" w:rsidP="00B9682B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272">
        <w:rPr>
          <w:rFonts w:ascii="Calibri" w:eastAsia="Times New Roman" w:hAnsi="Calibri" w:cs="Times New Roman"/>
          <w:sz w:val="24"/>
          <w:szCs w:val="24"/>
        </w:rPr>
        <w:t>I hope to see you there!</w:t>
      </w:r>
    </w:p>
    <w:p w14:paraId="3DD82693" w14:textId="77777777" w:rsidR="002326E4" w:rsidRDefault="002326E4" w:rsidP="002326E4">
      <w:pPr>
        <w:ind w:left="720"/>
      </w:pPr>
    </w:p>
    <w:sectPr w:rsidR="00232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E4"/>
    <w:rsid w:val="000B6A86"/>
    <w:rsid w:val="002326E4"/>
    <w:rsid w:val="00433558"/>
    <w:rsid w:val="00481283"/>
    <w:rsid w:val="00503887"/>
    <w:rsid w:val="005B0664"/>
    <w:rsid w:val="0071147D"/>
    <w:rsid w:val="00783A1E"/>
    <w:rsid w:val="007C05FB"/>
    <w:rsid w:val="00996949"/>
    <w:rsid w:val="00B729E9"/>
    <w:rsid w:val="00B84AE3"/>
    <w:rsid w:val="00B9682B"/>
    <w:rsid w:val="00BA4556"/>
    <w:rsid w:val="00BC1EF1"/>
    <w:rsid w:val="00C11272"/>
    <w:rsid w:val="00D7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A44D0"/>
  <w15:chartTrackingRefBased/>
  <w15:docId w15:val="{22359FC7-1488-4998-A319-E14E5282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1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1127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05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5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05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5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5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5F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B06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eetingservicesinc.com/fmcs/pre-conferenc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5BA0D-3283-44BE-A7C5-516EC046E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X. Whitney</dc:creator>
  <cp:keywords/>
  <dc:description/>
  <cp:lastModifiedBy>LERA Staff</cp:lastModifiedBy>
  <cp:revision>2</cp:revision>
  <dcterms:created xsi:type="dcterms:W3CDTF">2016-05-24T15:37:00Z</dcterms:created>
  <dcterms:modified xsi:type="dcterms:W3CDTF">2016-05-24T15:37:00Z</dcterms:modified>
</cp:coreProperties>
</file>